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C1" w:rsidRDefault="00A8680A">
      <w:r w:rsidRPr="00A8680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Pg. </w:t>
      </w:r>
      <w:r w:rsidRPr="00A8680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32 Henry Coryear Gift to Son John Coryear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,</w:t>
      </w:r>
      <w:r w:rsidRPr="00A8680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5 Mar 1817</w:t>
      </w:r>
    </w:p>
    <w:p w:rsidR="00B723FB" w:rsidRDefault="00B723FB"/>
    <w:p w:rsidR="00AC4305" w:rsidRDefault="00A8680A">
      <w:bookmarkStart w:id="0" w:name="_GoBack"/>
      <w:bookmarkEnd w:id="0"/>
      <w:r>
        <w:tab/>
      </w:r>
      <w:r>
        <w:tab/>
      </w:r>
      <w:r>
        <w:tab/>
      </w:r>
      <w:r>
        <w:tab/>
        <w:t>36</w:t>
      </w:r>
      <w:r>
        <w:tab/>
      </w:r>
      <w:r>
        <w:tab/>
      </w:r>
      <w:r>
        <w:tab/>
      </w:r>
      <w:r>
        <w:tab/>
        <w:t>32</w:t>
      </w:r>
      <w:r w:rsidR="00AC4305">
        <w:rPr>
          <w:rStyle w:val="FootnoteReference"/>
        </w:rPr>
        <w:footnoteReference w:id="1"/>
      </w:r>
    </w:p>
    <w:p w:rsidR="00BA3E39" w:rsidRDefault="00BA3E39"/>
    <w:p w:rsidR="005922C1" w:rsidRDefault="00EF2E15">
      <w:r>
        <w:t>Know all men by these presents that I Henry Coryear</w:t>
      </w:r>
    </w:p>
    <w:p w:rsidR="00B100E8" w:rsidRDefault="00B100E8">
      <w:r>
        <w:t>now residing in the Harbour of Cape Broyle in</w:t>
      </w:r>
    </w:p>
    <w:p w:rsidR="00B100E8" w:rsidRDefault="00EF2E15">
      <w:r>
        <w:t>the Island of Newfoundland</w:t>
      </w:r>
      <w:r w:rsidR="00B100E8">
        <w:t xml:space="preserve"> Planter for and</w:t>
      </w:r>
    </w:p>
    <w:p w:rsidR="00EF2E15" w:rsidRDefault="00EF2E15">
      <w:r>
        <w:t>in Consideration of the Love and Affection</w:t>
      </w:r>
    </w:p>
    <w:p w:rsidR="00B100E8" w:rsidRDefault="00EF2E15">
      <w:r>
        <w:t>which</w:t>
      </w:r>
      <w:r w:rsidR="00B100E8">
        <w:t xml:space="preserve"> I bear</w:t>
      </w:r>
      <w:r>
        <w:t xml:space="preserve"> to my </w:t>
      </w:r>
      <w:r w:rsidR="00B100E8">
        <w:t>son John</w:t>
      </w:r>
      <w:r>
        <w:t xml:space="preserve"> Coryear</w:t>
      </w:r>
      <w:r w:rsidR="00B100E8">
        <w:t xml:space="preserve"> do by</w:t>
      </w:r>
    </w:p>
    <w:p w:rsidR="00B100E8" w:rsidRDefault="00EF2E15">
      <w:r>
        <w:t>these present</w:t>
      </w:r>
      <w:r w:rsidR="00B100E8">
        <w:t>s freely &amp; voluntarily give and</w:t>
      </w:r>
    </w:p>
    <w:p w:rsidR="00EF2E15" w:rsidRDefault="00EF2E15">
      <w:r>
        <w:t>Grant</w:t>
      </w:r>
      <w:r w:rsidR="00B100E8">
        <w:t xml:space="preserve"> unto my S</w:t>
      </w:r>
      <w:r>
        <w:t xml:space="preserve">aid </w:t>
      </w:r>
      <w:r w:rsidR="00B100E8">
        <w:t>Son full and A</w:t>
      </w:r>
      <w:r>
        <w:t>bsolute</w:t>
      </w:r>
    </w:p>
    <w:p w:rsidR="00B100E8" w:rsidRDefault="00EF2E15" w:rsidP="00B100E8">
      <w:r>
        <w:t xml:space="preserve">possession of </w:t>
      </w:r>
      <w:r w:rsidR="00B100E8">
        <w:t>my Fishing Room</w:t>
      </w:r>
      <w:r>
        <w:t xml:space="preserve"> </w:t>
      </w:r>
      <w:r w:rsidR="00B100E8">
        <w:t xml:space="preserve">and </w:t>
      </w:r>
      <w:proofErr w:type="spellStart"/>
      <w:r w:rsidR="00B100E8">
        <w:t>premi</w:t>
      </w:r>
      <w:proofErr w:type="spellEnd"/>
      <w:r w:rsidR="00B100E8">
        <w:t>-</w:t>
      </w:r>
    </w:p>
    <w:p w:rsidR="00B100E8" w:rsidRDefault="00B100E8" w:rsidP="00B100E8">
      <w:proofErr w:type="spellStart"/>
      <w:r>
        <w:t>ses</w:t>
      </w:r>
      <w:proofErr w:type="spellEnd"/>
      <w:r w:rsidR="00EF2E15">
        <w:t xml:space="preserve"> Situated </w:t>
      </w:r>
      <w:r>
        <w:t>on the South East Side of Shores</w:t>
      </w:r>
    </w:p>
    <w:p w:rsidR="00EF2E15" w:rsidRDefault="00EF2E15" w:rsidP="00B100E8">
      <w:r>
        <w:t>Cove</w:t>
      </w:r>
      <w:r w:rsidR="00B100E8">
        <w:t>,</w:t>
      </w:r>
      <w:r>
        <w:t xml:space="preserve"> in </w:t>
      </w:r>
      <w:r w:rsidR="00B100E8">
        <w:t>the Said Harbour of Cape Broyle</w:t>
      </w:r>
    </w:p>
    <w:p w:rsidR="00B100E8" w:rsidRDefault="00B100E8">
      <w:r>
        <w:t>which Stage Flakes Beaches dwelling House</w:t>
      </w:r>
    </w:p>
    <w:p w:rsidR="00B100E8" w:rsidRDefault="00B100E8">
      <w:r>
        <w:t>Cook House Gardens &amp; Lands Appurtenances</w:t>
      </w:r>
    </w:p>
    <w:p w:rsidR="00B100E8" w:rsidRDefault="00B100E8">
      <w:r>
        <w:t>thereto.</w:t>
      </w:r>
    </w:p>
    <w:p w:rsidR="00B100E8" w:rsidRDefault="00B100E8">
      <w:r>
        <w:tab/>
      </w:r>
      <w:r>
        <w:tab/>
        <w:t>To Have and to hold the said</w:t>
      </w:r>
    </w:p>
    <w:p w:rsidR="00B100E8" w:rsidRDefault="00D00DE3">
      <w:r>
        <w:t xml:space="preserve">granted </w:t>
      </w:r>
      <w:r w:rsidR="00B100E8">
        <w:t>fishing Room and premises unto</w:t>
      </w:r>
    </w:p>
    <w:p w:rsidR="00B100E8" w:rsidRDefault="00B100E8">
      <w:r>
        <w:t>my S</w:t>
      </w:r>
      <w:r w:rsidR="00D00DE3">
        <w:t xml:space="preserve">aid </w:t>
      </w:r>
      <w:r>
        <w:t>Son</w:t>
      </w:r>
      <w:r w:rsidR="00D00DE3">
        <w:t xml:space="preserve"> </w:t>
      </w:r>
      <w:r>
        <w:t>John and to his</w:t>
      </w:r>
      <w:r w:rsidR="00D00DE3">
        <w:t xml:space="preserve"> Heirs </w:t>
      </w:r>
      <w:r>
        <w:t>Male</w:t>
      </w:r>
    </w:p>
    <w:p w:rsidR="00B100E8" w:rsidRDefault="00D00DE3">
      <w:r>
        <w:t>lawfully begotten</w:t>
      </w:r>
      <w:r w:rsidR="00B100E8">
        <w:t xml:space="preserve"> </w:t>
      </w:r>
      <w:r>
        <w:t xml:space="preserve">from henceforth and </w:t>
      </w:r>
    </w:p>
    <w:p w:rsidR="00B100E8" w:rsidRDefault="00B100E8">
      <w:r>
        <w:t>for E</w:t>
      </w:r>
      <w:r w:rsidR="00D00DE3">
        <w:t>ver</w:t>
      </w:r>
      <w:r>
        <w:t xml:space="preserve"> T</w:t>
      </w:r>
      <w:r w:rsidR="00D00DE3">
        <w:t xml:space="preserve">he same to use </w:t>
      </w:r>
      <w:r>
        <w:t>and Occupy</w:t>
      </w:r>
    </w:p>
    <w:p w:rsidR="00D00DE3" w:rsidRDefault="00B100E8">
      <w:r>
        <w:t xml:space="preserve">and </w:t>
      </w:r>
      <w:r w:rsidR="00D00DE3">
        <w:t xml:space="preserve">enjoy </w:t>
      </w:r>
      <w:r>
        <w:t>Freely &amp; p</w:t>
      </w:r>
      <w:r w:rsidR="00D00DE3">
        <w:t>eaceably without any</w:t>
      </w:r>
    </w:p>
    <w:p w:rsidR="00B100E8" w:rsidRDefault="00D00DE3">
      <w:r>
        <w:t>hi</w:t>
      </w:r>
      <w:r w:rsidR="00B100E8">
        <w:t>ndrance Molestation, Trouble</w:t>
      </w:r>
      <w:r>
        <w:t xml:space="preserve"> or Con</w:t>
      </w:r>
      <w:r w:rsidR="00B100E8">
        <w:t>-</w:t>
      </w:r>
    </w:p>
    <w:p w:rsidR="00B100E8" w:rsidRDefault="00D00DE3">
      <w:proofErr w:type="spellStart"/>
      <w:r>
        <w:t>dition</w:t>
      </w:r>
      <w:proofErr w:type="spellEnd"/>
      <w:r>
        <w:t xml:space="preserve"> from me the</w:t>
      </w:r>
      <w:r w:rsidR="00B100E8">
        <w:t xml:space="preserve"> Said Henry Coryear</w:t>
      </w:r>
    </w:p>
    <w:p w:rsidR="00D00DE3" w:rsidRDefault="00D00DE3">
      <w:r>
        <w:t>my Heirs executors administrators and</w:t>
      </w:r>
    </w:p>
    <w:p w:rsidR="00B100E8" w:rsidRDefault="00B100E8">
      <w:r>
        <w:t>Assigns</w:t>
      </w:r>
    </w:p>
    <w:p w:rsidR="00B100E8" w:rsidRDefault="00B100E8">
      <w:r>
        <w:tab/>
      </w:r>
      <w:r>
        <w:tab/>
        <w:t>In Witness whereof I have</w:t>
      </w:r>
    </w:p>
    <w:p w:rsidR="00B100E8" w:rsidRDefault="00D00DE3">
      <w:r>
        <w:t>hereunto set my Hand</w:t>
      </w:r>
      <w:r w:rsidR="00B100E8">
        <w:t xml:space="preserve"> and Seal this</w:t>
      </w:r>
    </w:p>
    <w:p w:rsidR="00D00DE3" w:rsidRDefault="00D00DE3">
      <w:r>
        <w:t>5</w:t>
      </w:r>
      <w:r w:rsidR="00B100E8" w:rsidRPr="00B100E8">
        <w:rPr>
          <w:vertAlign w:val="superscript"/>
        </w:rPr>
        <w:t>th</w:t>
      </w:r>
      <w:r w:rsidR="00B100E8">
        <w:t xml:space="preserve"> </w:t>
      </w:r>
      <w:r>
        <w:t>day March 1817</w:t>
      </w:r>
      <w:r w:rsidR="00B100E8">
        <w:t xml:space="preserve"> -- </w:t>
      </w:r>
    </w:p>
    <w:p w:rsidR="00D00DE3" w:rsidRDefault="00D00DE3">
      <w:r>
        <w:t>Witness Present</w:t>
      </w:r>
      <w:r w:rsidR="00B100E8">
        <w:t xml:space="preserve">   }</w:t>
      </w:r>
      <w:r>
        <w:tab/>
      </w:r>
      <w:r>
        <w:tab/>
        <w:t>Henry Coryear</w:t>
      </w:r>
    </w:p>
    <w:p w:rsidR="00D00DE3" w:rsidRDefault="00D00DE3">
      <w:r w:rsidRPr="00120143">
        <w:t>Rich</w:t>
      </w:r>
      <w:r w:rsidRPr="00120143">
        <w:rPr>
          <w:vertAlign w:val="superscript"/>
        </w:rPr>
        <w:t>d.</w:t>
      </w:r>
      <w:r w:rsidRPr="00120143">
        <w:t xml:space="preserve"> </w:t>
      </w:r>
      <w:r>
        <w:t xml:space="preserve"> Gorman</w:t>
      </w:r>
      <w:r w:rsidR="00B100E8">
        <w:t xml:space="preserve">      }</w:t>
      </w:r>
    </w:p>
    <w:sectPr w:rsidR="00D00DE3" w:rsidSect="00B70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F7" w:rsidRDefault="001202F7" w:rsidP="00AC4305">
      <w:pPr>
        <w:spacing w:after="0" w:line="240" w:lineRule="auto"/>
      </w:pPr>
      <w:r>
        <w:separator/>
      </w:r>
    </w:p>
  </w:endnote>
  <w:endnote w:type="continuationSeparator" w:id="0">
    <w:p w:rsidR="001202F7" w:rsidRDefault="001202F7" w:rsidP="00AC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F7" w:rsidRDefault="001202F7" w:rsidP="00AC4305">
      <w:pPr>
        <w:spacing w:after="0" w:line="240" w:lineRule="auto"/>
      </w:pPr>
      <w:r>
        <w:separator/>
      </w:r>
    </w:p>
  </w:footnote>
  <w:footnote w:type="continuationSeparator" w:id="0">
    <w:p w:rsidR="001202F7" w:rsidRDefault="001202F7" w:rsidP="00AC4305">
      <w:pPr>
        <w:spacing w:after="0" w:line="240" w:lineRule="auto"/>
      </w:pPr>
      <w:r>
        <w:continuationSeparator/>
      </w:r>
    </w:p>
  </w:footnote>
  <w:footnote w:id="1">
    <w:p w:rsidR="00AC4305" w:rsidRDefault="00AC4305">
      <w:pPr>
        <w:pStyle w:val="FootnoteText"/>
      </w:pPr>
      <w:r>
        <w:rPr>
          <w:rStyle w:val="FootnoteReference"/>
        </w:rPr>
        <w:footnoteRef/>
      </w:r>
      <w:r>
        <w:t xml:space="preserve"> The numbers at the top of each page in the Surrogate Court Southern Division records appear to have been changed over the years as there are two, one at </w:t>
      </w:r>
      <w:r w:rsidR="00A8680A">
        <w:t>the center and one to the side.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C1"/>
    <w:rsid w:val="00046064"/>
    <w:rsid w:val="001202F7"/>
    <w:rsid w:val="001710BE"/>
    <w:rsid w:val="002E4120"/>
    <w:rsid w:val="004435F1"/>
    <w:rsid w:val="005922C1"/>
    <w:rsid w:val="005C62BB"/>
    <w:rsid w:val="006B00D5"/>
    <w:rsid w:val="006E328E"/>
    <w:rsid w:val="007143D9"/>
    <w:rsid w:val="007C715B"/>
    <w:rsid w:val="007F2FEE"/>
    <w:rsid w:val="008A2515"/>
    <w:rsid w:val="008E5911"/>
    <w:rsid w:val="00964DE3"/>
    <w:rsid w:val="009A59B5"/>
    <w:rsid w:val="009F29E6"/>
    <w:rsid w:val="00A358E2"/>
    <w:rsid w:val="00A8680A"/>
    <w:rsid w:val="00AC4305"/>
    <w:rsid w:val="00B016C7"/>
    <w:rsid w:val="00B100E8"/>
    <w:rsid w:val="00B70C02"/>
    <w:rsid w:val="00B723FB"/>
    <w:rsid w:val="00BA3E39"/>
    <w:rsid w:val="00BE67DF"/>
    <w:rsid w:val="00C26331"/>
    <w:rsid w:val="00D00DE3"/>
    <w:rsid w:val="00E121B5"/>
    <w:rsid w:val="00E16592"/>
    <w:rsid w:val="00E30E12"/>
    <w:rsid w:val="00E65393"/>
    <w:rsid w:val="00ED4A8C"/>
    <w:rsid w:val="00EF2E15"/>
    <w:rsid w:val="00F74DDE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3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30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3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3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30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638B-2164-42CC-924A-9C18342B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3</cp:revision>
  <dcterms:created xsi:type="dcterms:W3CDTF">2017-05-22T23:54:00Z</dcterms:created>
  <dcterms:modified xsi:type="dcterms:W3CDTF">2017-05-23T00:06:00Z</dcterms:modified>
</cp:coreProperties>
</file>