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126524" w:rsidP="00BA0244">
      <w:pPr>
        <w:pStyle w:val="Heading1"/>
        <w:jc w:val="center"/>
      </w:pPr>
      <w:r>
        <w:t>Letter from Robert to Thomas Graham Morry Sept. 22 1871 re Sale of Sweetland Property</w:t>
      </w:r>
    </w:p>
    <w:p w:rsidR="00BA0244" w:rsidRDefault="00BA0244" w:rsidP="00BA0244">
      <w:pPr>
        <w:pStyle w:val="Heading2"/>
        <w:jc w:val="center"/>
      </w:pPr>
      <w:r>
        <w:t>(</w:t>
      </w:r>
      <w:r w:rsidR="008425F0">
        <w:t xml:space="preserve">The Rooms - </w:t>
      </w:r>
      <w:r w:rsidRPr="00BA0244">
        <w:t>MG 955 B</w:t>
      </w:r>
      <w:r>
        <w:t>ox 18 File 26)</w:t>
      </w:r>
    </w:p>
    <w:p w:rsidR="00BA0244" w:rsidRDefault="00BA0244" w:rsidP="00BA0244"/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ab/>
      </w:r>
      <w:r w:rsidRPr="00137834">
        <w:rPr>
          <w:b/>
          <w:i/>
        </w:rPr>
        <w:tab/>
        <w:t>Caplin Bay Sep</w:t>
      </w:r>
      <w:r w:rsidRPr="00137834">
        <w:rPr>
          <w:b/>
          <w:i/>
          <w:vertAlign w:val="superscript"/>
        </w:rPr>
        <w:t>tr</w:t>
      </w:r>
      <w:r w:rsidRPr="00137834">
        <w:rPr>
          <w:b/>
          <w:i/>
        </w:rPr>
        <w:t xml:space="preserve"> 22/71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Dear Tho</w:t>
      </w:r>
      <w:r w:rsidRPr="00137834">
        <w:rPr>
          <w:b/>
          <w:i/>
          <w:vertAlign w:val="superscript"/>
        </w:rPr>
        <w:t>s.</w:t>
      </w:r>
    </w:p>
    <w:p w:rsidR="00BA0244" w:rsidRPr="00137834" w:rsidRDefault="00A546BC" w:rsidP="00BA0244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BA0244" w:rsidRPr="00137834">
        <w:rPr>
          <w:b/>
          <w:i/>
        </w:rPr>
        <w:t>Rev</w:t>
      </w:r>
      <w:r w:rsidR="00BA0244" w:rsidRPr="00137834">
        <w:rPr>
          <w:b/>
          <w:i/>
          <w:vertAlign w:val="superscript"/>
        </w:rPr>
        <w:t>d.</w:t>
      </w:r>
      <w:r w:rsidR="00BA0244" w:rsidRPr="00137834">
        <w:rPr>
          <w:b/>
          <w:i/>
        </w:rPr>
        <w:t xml:space="preserve"> Jno Conway has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been to me about Sweetland</w:t>
      </w:r>
      <w:r w:rsidRPr="00137834">
        <w:rPr>
          <w:b/>
          <w:i/>
        </w:rPr>
        <w:t>’</w:t>
      </w:r>
      <w:r w:rsidRPr="00137834">
        <w:rPr>
          <w:b/>
          <w:i/>
        </w:rPr>
        <w:t>s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House, wishing to purchase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it, and part of the Ground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to build a Chapel upon and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I have agreed to join him and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 xml:space="preserve">purchase the remaining </w:t>
      </w:r>
      <w:proofErr w:type="spellStart"/>
      <w:r w:rsidRPr="00137834">
        <w:rPr>
          <w:b/>
          <w:i/>
        </w:rPr>
        <w:t>por</w:t>
      </w:r>
      <w:proofErr w:type="spellEnd"/>
      <w:r w:rsidRPr="00137834">
        <w:rPr>
          <w:b/>
          <w:i/>
        </w:rPr>
        <w:t>-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-</w:t>
      </w:r>
      <w:proofErr w:type="spellStart"/>
      <w:r w:rsidRPr="00137834">
        <w:rPr>
          <w:b/>
          <w:i/>
        </w:rPr>
        <w:t>tion</w:t>
      </w:r>
      <w:proofErr w:type="spellEnd"/>
      <w:r w:rsidRPr="00137834">
        <w:rPr>
          <w:b/>
          <w:i/>
        </w:rPr>
        <w:t xml:space="preserve"> of the ground, that is we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 xml:space="preserve">will buy the lot between us </w:t>
      </w:r>
      <w:r w:rsidRPr="00137834">
        <w:rPr>
          <w:b/>
          <w:i/>
        </w:rPr>
        <w:t>–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and he has requested me to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 xml:space="preserve">write you and know the </w:t>
      </w:r>
      <w:r w:rsidRPr="00137834">
        <w:rPr>
          <w:b/>
          <w:i/>
          <w:u w:val="single"/>
        </w:rPr>
        <w:t>lowest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figure you will let it go for.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Andrew Keough has also been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to me about purchasing the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House and has told me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that if Pastor Conway fails</w:t>
      </w:r>
      <w:r w:rsidRPr="00137834">
        <w:rPr>
          <w:b/>
          <w:i/>
        </w:rPr>
        <w:t>’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(which I think is not likely)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he will buy what Father Conway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 xml:space="preserve">is in trusty [?] for. </w:t>
      </w:r>
      <w:r w:rsidRPr="00137834">
        <w:rPr>
          <w:b/>
          <w:i/>
        </w:rPr>
        <w:t>–</w:t>
      </w:r>
      <w:r w:rsidRPr="00137834">
        <w:rPr>
          <w:b/>
          <w:i/>
        </w:rPr>
        <w:t xml:space="preserve"> Don</w:t>
      </w:r>
      <w:r w:rsidRPr="00137834">
        <w:rPr>
          <w:b/>
          <w:i/>
        </w:rPr>
        <w:t>’</w:t>
      </w:r>
      <w:r w:rsidRPr="00137834">
        <w:rPr>
          <w:b/>
          <w:i/>
        </w:rPr>
        <w:t>t make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any bargain or offer respecting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t>the sale of the House &amp; Ground</w:t>
      </w:r>
    </w:p>
    <w:p w:rsidR="00BA0244" w:rsidRPr="00137834" w:rsidRDefault="00BA0244" w:rsidP="00BA0244">
      <w:pPr>
        <w:rPr>
          <w:b/>
          <w:i/>
        </w:rPr>
      </w:pPr>
      <w:r w:rsidRPr="00137834">
        <w:rPr>
          <w:b/>
          <w:i/>
        </w:rPr>
        <w:br w:type="page"/>
      </w:r>
    </w:p>
    <w:p w:rsidR="00BA0244" w:rsidRPr="00137834" w:rsidRDefault="00137834" w:rsidP="00BA0244">
      <w:pPr>
        <w:rPr>
          <w:b/>
          <w:i/>
        </w:rPr>
      </w:pPr>
      <w:r w:rsidRPr="00137834">
        <w:rPr>
          <w:b/>
          <w:i/>
        </w:rPr>
        <w:lastRenderedPageBreak/>
        <w:t>without first acquainting me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as the Keoughs and others who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may be interested to purchase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might think by applying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to you they would squeeze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 xml:space="preserve">out a better bargain. </w:t>
      </w:r>
      <w:r w:rsidRPr="00137834">
        <w:rPr>
          <w:b/>
          <w:i/>
        </w:rPr>
        <w:t>–</w:t>
      </w:r>
      <w:r w:rsidRPr="00137834">
        <w:rPr>
          <w:b/>
          <w:i/>
        </w:rPr>
        <w:t xml:space="preserve"> I would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wish that whoever may be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the purchaser the sale may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be conditional through me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 xml:space="preserve">as your agent. </w:t>
      </w:r>
      <w:r w:rsidRPr="00137834">
        <w:rPr>
          <w:b/>
          <w:i/>
        </w:rPr>
        <w:t>–</w:t>
      </w:r>
      <w:r w:rsidRPr="00137834">
        <w:rPr>
          <w:b/>
          <w:i/>
        </w:rPr>
        <w:t xml:space="preserve"> Write as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soon as convenient.</w:t>
      </w:r>
      <w:r w:rsidRPr="00137834">
        <w:rPr>
          <w:b/>
          <w:i/>
        </w:rPr>
        <w:t>—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ab/>
        <w:t>We are all well here and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>with love to Eliza &amp; Annie.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ab/>
        <w:t>I remain</w:t>
      </w:r>
    </w:p>
    <w:p w:rsidR="00137834" w:rsidRPr="00137834" w:rsidRDefault="00137834" w:rsidP="00BA0244">
      <w:pPr>
        <w:rPr>
          <w:b/>
          <w:i/>
        </w:rPr>
      </w:pPr>
      <w:r w:rsidRPr="00137834">
        <w:rPr>
          <w:b/>
          <w:i/>
        </w:rPr>
        <w:tab/>
        <w:t>your affectionate Brother</w:t>
      </w:r>
    </w:p>
    <w:p w:rsidR="00137834" w:rsidRPr="00137834" w:rsidRDefault="00137834" w:rsidP="00BA0244">
      <w:pPr>
        <w:rPr>
          <w:b/>
          <w:i/>
          <w:u w:val="single"/>
        </w:rPr>
      </w:pPr>
      <w:r w:rsidRPr="00137834">
        <w:rPr>
          <w:b/>
          <w:i/>
        </w:rPr>
        <w:tab/>
      </w:r>
      <w:r w:rsidRPr="00137834">
        <w:rPr>
          <w:b/>
          <w:i/>
        </w:rPr>
        <w:tab/>
      </w:r>
      <w:r w:rsidRPr="00137834">
        <w:rPr>
          <w:b/>
          <w:i/>
          <w:u w:val="single"/>
        </w:rPr>
        <w:t>Robert Morry</w:t>
      </w:r>
    </w:p>
    <w:p w:rsidR="00137834" w:rsidRDefault="00137834" w:rsidP="00BA0244"/>
    <w:p w:rsidR="00BA0244" w:rsidRPr="00BA0244" w:rsidRDefault="00BA0244" w:rsidP="00BA0244">
      <w:bookmarkStart w:id="0" w:name="_GoBack"/>
      <w:bookmarkEnd w:id="0"/>
    </w:p>
    <w:sectPr w:rsidR="00BA0244" w:rsidRPr="00BA0244" w:rsidSect="00B70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24"/>
    <w:rsid w:val="00046064"/>
    <w:rsid w:val="00126524"/>
    <w:rsid w:val="00137834"/>
    <w:rsid w:val="002E4120"/>
    <w:rsid w:val="006E328E"/>
    <w:rsid w:val="008425F0"/>
    <w:rsid w:val="009F29E6"/>
    <w:rsid w:val="00A546BC"/>
    <w:rsid w:val="00B70C02"/>
    <w:rsid w:val="00BA0244"/>
    <w:rsid w:val="00C26331"/>
    <w:rsid w:val="00E1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2016-09-16T18:13:00Z</dcterms:created>
  <dcterms:modified xsi:type="dcterms:W3CDTF">2016-09-16T18:29:00Z</dcterms:modified>
</cp:coreProperties>
</file>